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9F408" w14:textId="77777777" w:rsidR="00443D62" w:rsidRDefault="00000000">
      <w:pPr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张衡路239号</w:t>
      </w:r>
      <w:proofErr w:type="gramStart"/>
      <w:r>
        <w:rPr>
          <w:rFonts w:ascii="宋体" w:eastAsia="宋体" w:hAnsi="宋体" w:cs="宋体" w:hint="eastAsia"/>
          <w:b/>
          <w:sz w:val="32"/>
          <w:szCs w:val="32"/>
        </w:rPr>
        <w:t>园区酒店式用户</w:t>
      </w:r>
      <w:proofErr w:type="gramEnd"/>
      <w:r>
        <w:rPr>
          <w:rFonts w:ascii="宋体" w:eastAsia="宋体" w:hAnsi="宋体" w:cs="宋体" w:hint="eastAsia"/>
          <w:b/>
          <w:sz w:val="32"/>
          <w:szCs w:val="32"/>
        </w:rPr>
        <w:t>公寓室内精装修方案设计</w:t>
      </w:r>
    </w:p>
    <w:p w14:paraId="34B2CC24" w14:textId="77777777" w:rsidR="00443D62" w:rsidRDefault="00000000">
      <w:pPr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询价文件</w:t>
      </w:r>
    </w:p>
    <w:p w14:paraId="4A4E5BF7" w14:textId="42B3A8D3" w:rsidR="00443D62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中国科学院上海高等研究院张衡路239号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园区酒店式用户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公寓室内精装修方案设计，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兹邀请贵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单位前来参加报价。</w:t>
      </w:r>
    </w:p>
    <w:p w14:paraId="3B2AF93C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项目名称</w:t>
      </w:r>
    </w:p>
    <w:p w14:paraId="7AA838DA" w14:textId="6B14D723" w:rsidR="00443D62" w:rsidRDefault="00000000">
      <w:pPr>
        <w:tabs>
          <w:tab w:val="left" w:pos="1980"/>
          <w:tab w:val="left" w:pos="2268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中国科学院上海高等研究院张衡路239号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园区酒店式用户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公寓室内精装修方案设计服务</w:t>
      </w:r>
    </w:p>
    <w:p w14:paraId="2299FD08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项目概况</w:t>
      </w:r>
    </w:p>
    <w:p w14:paraId="088CDCDF" w14:textId="77777777" w:rsidR="00443D62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建设地点和范围：中国科学院上海高等研究院张衡路239号园区。</w:t>
      </w:r>
    </w:p>
    <w:p w14:paraId="1F021CFF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采购内容、范围</w:t>
      </w:r>
    </w:p>
    <w:p w14:paraId="0C02738C" w14:textId="77777777" w:rsidR="00443D62" w:rsidRDefault="00000000">
      <w:pPr>
        <w:widowControl/>
        <w:numPr>
          <w:ilvl w:val="0"/>
          <w:numId w:val="2"/>
        </w:numPr>
        <w:tabs>
          <w:tab w:val="left" w:pos="1396"/>
          <w:tab w:val="left" w:pos="2400"/>
        </w:tabs>
        <w:adjustRightInd w:val="0"/>
        <w:snapToGrid w:val="0"/>
        <w:spacing w:beforeLines="50" w:before="156"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项目位于张江地区张衡路239号园区内。设计范围为D1/D2及食堂室内精装修区域，总设计面积为7800平方米（暂定），分为公共区域、客房区域及办公室三部分。</w:t>
      </w:r>
    </w:p>
    <w:p w14:paraId="1A151352" w14:textId="77777777" w:rsidR="00443D62" w:rsidRDefault="00000000">
      <w:pPr>
        <w:widowControl/>
        <w:numPr>
          <w:ilvl w:val="0"/>
          <w:numId w:val="2"/>
        </w:numPr>
        <w:tabs>
          <w:tab w:val="left" w:pos="1396"/>
          <w:tab w:val="left" w:pos="2400"/>
        </w:tabs>
        <w:adjustRightInd w:val="0"/>
        <w:snapToGrid w:val="0"/>
        <w:spacing w:beforeLines="50" w:before="156"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应标人需完成方案设计，并在此基础上出具施工造价测算。</w:t>
      </w:r>
    </w:p>
    <w:p w14:paraId="6E86F5E3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采购限额</w:t>
      </w:r>
    </w:p>
    <w:p w14:paraId="4A94049E" w14:textId="77777777" w:rsidR="00443D62" w:rsidRDefault="00000000">
      <w:pPr>
        <w:adjustRightInd w:val="0"/>
        <w:snapToGrid w:val="0"/>
        <w:spacing w:line="360" w:lineRule="auto"/>
        <w:ind w:firstLineChars="250" w:firstLine="60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人民币6万元。</w:t>
      </w:r>
    </w:p>
    <w:p w14:paraId="2B8204AE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响应单位要求</w:t>
      </w:r>
    </w:p>
    <w:p w14:paraId="1987895A" w14:textId="77777777" w:rsidR="00443D62" w:rsidRDefault="00000000">
      <w:pPr>
        <w:pStyle w:val="af6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在中国境内注册并具有独立法人资格，具有独立承担民事责任和履行合同能力，具有良好的商业信誉、健全的财务会计制度，具有履行合同所必需的专业技术能力；</w:t>
      </w:r>
    </w:p>
    <w:p w14:paraId="0B51FE8E" w14:textId="77777777" w:rsidR="00443D62" w:rsidRDefault="00000000">
      <w:pPr>
        <w:pStyle w:val="af6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资质要求：建筑行业乙级及以上资质</w:t>
      </w:r>
    </w:p>
    <w:p w14:paraId="3E8DB4AA" w14:textId="77777777" w:rsidR="00443D62" w:rsidRDefault="00000000">
      <w:pPr>
        <w:pStyle w:val="af6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具有完成类似项目的业绩，并配置具有相关经验的人员；</w:t>
      </w:r>
    </w:p>
    <w:p w14:paraId="5D58B8CB" w14:textId="77777777" w:rsidR="00443D62" w:rsidRDefault="00000000">
      <w:pPr>
        <w:pStyle w:val="af6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响应人近三年（从2021年12月31日至今）未被国家财政部指定的“信用中国”网站（网址为：http://www.creditchina.gov.cn/）列入失信被执行人、重大税收违法案件当事人名单或政府采购严重违法失信名单。</w:t>
      </w:r>
    </w:p>
    <w:p w14:paraId="2FB63830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时间安排</w:t>
      </w:r>
    </w:p>
    <w:p w14:paraId="7C964740" w14:textId="77777777" w:rsidR="00443D62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响应文件送达截止时间：2025年1月6日中午12:00前</w:t>
      </w:r>
    </w:p>
    <w:p w14:paraId="2C385CD6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响应文件要求</w:t>
      </w:r>
    </w:p>
    <w:p w14:paraId="094E3784" w14:textId="77777777" w:rsidR="00443D62" w:rsidRDefault="00000000">
      <w:pPr>
        <w:pStyle w:val="af6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响应单位有效法人证书复印件并加盖公章</w:t>
      </w:r>
      <w:r>
        <w:rPr>
          <w:rFonts w:ascii="宋体" w:eastAsia="宋体" w:hAnsi="宋体" w:cs="宋体" w:hint="eastAsia"/>
          <w:b/>
          <w:sz w:val="24"/>
          <w:szCs w:val="24"/>
        </w:rPr>
        <w:t>；</w:t>
      </w:r>
    </w:p>
    <w:p w14:paraId="5E7248A8" w14:textId="77777777" w:rsidR="00443D62" w:rsidRDefault="00000000">
      <w:pPr>
        <w:pStyle w:val="af6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在“信用中国”网站无失信、行政处罚信息的证明，并加盖公章；</w:t>
      </w:r>
    </w:p>
    <w:p w14:paraId="615A42B9" w14:textId="77777777" w:rsidR="00443D62" w:rsidRDefault="00000000">
      <w:pPr>
        <w:pStyle w:val="af6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类似项目业绩及技术人员安排（含资质证书）；</w:t>
      </w:r>
    </w:p>
    <w:p w14:paraId="5EBEB069" w14:textId="77777777" w:rsidR="00443D62" w:rsidRDefault="00000000">
      <w:pPr>
        <w:pStyle w:val="af6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项目联系人及联系方式；</w:t>
      </w:r>
    </w:p>
    <w:p w14:paraId="548299FD" w14:textId="77777777" w:rsidR="00443D62" w:rsidRDefault="00000000">
      <w:pPr>
        <w:pStyle w:val="af6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项目报价（</w:t>
      </w:r>
      <w:r>
        <w:rPr>
          <w:rFonts w:ascii="宋体" w:eastAsia="宋体" w:hAnsi="宋体" w:cs="宋体" w:hint="eastAsia"/>
          <w:kern w:val="0"/>
          <w:sz w:val="24"/>
          <w:szCs w:val="24"/>
        </w:rPr>
        <w:t>所报价格应为税后价格，包含为完成本项目工作所需的专家咨询费；相关工作人员工资、补贴、交通、食宿等费用；相关会务费用；办公费用等所有费用，</w:t>
      </w:r>
      <w:r>
        <w:rPr>
          <w:rFonts w:ascii="宋体" w:eastAsia="宋体" w:hAnsi="宋体" w:cs="宋体" w:hint="eastAsia"/>
          <w:sz w:val="24"/>
          <w:szCs w:val="24"/>
        </w:rPr>
        <w:t>加盖公章）；</w:t>
      </w:r>
    </w:p>
    <w:p w14:paraId="4AF38CEF" w14:textId="77777777" w:rsidR="00443D62" w:rsidRDefault="00000000">
      <w:pPr>
        <w:pStyle w:val="af6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ab/>
        <w:t>提交成果</w:t>
      </w:r>
    </w:p>
    <w:p w14:paraId="15B558D0" w14:textId="77777777" w:rsidR="00443D62" w:rsidRDefault="00000000">
      <w:pPr>
        <w:widowControl/>
        <w:autoSpaceDE w:val="0"/>
        <w:autoSpaceDN w:val="0"/>
        <w:adjustRightInd w:val="0"/>
        <w:spacing w:line="360" w:lineRule="auto"/>
        <w:ind w:left="426" w:firstLineChars="100" w:firstLine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应标人中标后，最终的设计成果应提供文本和汇报文件。设计内容及成果包含并不仅限于：</w:t>
      </w:r>
    </w:p>
    <w:p w14:paraId="60BE4847" w14:textId="77777777" w:rsidR="00443D62" w:rsidRDefault="00000000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方案阶段：</w:t>
      </w:r>
    </w:p>
    <w:p w14:paraId="020FA8CC" w14:textId="77777777" w:rsidR="00443D62" w:rsidRDefault="00000000">
      <w:pPr>
        <w:widowControl/>
        <w:autoSpaceDE w:val="0"/>
        <w:autoSpaceDN w:val="0"/>
        <w:adjustRightInd w:val="0"/>
        <w:spacing w:line="360" w:lineRule="auto"/>
        <w:ind w:left="426" w:firstLineChars="100" w:firstLine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设计理念阐述；设计理念、设计风格线索及由来、意向图等；</w:t>
      </w:r>
    </w:p>
    <w:p w14:paraId="32E62C1B" w14:textId="77777777" w:rsidR="00443D62" w:rsidRDefault="00000000">
      <w:pPr>
        <w:widowControl/>
        <w:autoSpaceDE w:val="0"/>
        <w:autoSpaceDN w:val="0"/>
        <w:adjustRightInd w:val="0"/>
        <w:spacing w:line="360" w:lineRule="auto"/>
        <w:ind w:left="426" w:firstLineChars="100" w:firstLine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平面布局图：包含大堂、餐厅、电梯厅、公共卫生间和不同类型客房内的平面布局；室内重点空间效果图，大堂 1 张，餐厅4张，电梯厅 1 张，公共卫生间 1 张，不同会议室各1张，不同类型客房各1张；客房外走道1张；</w:t>
      </w:r>
    </w:p>
    <w:p w14:paraId="5DB035D0" w14:textId="77777777" w:rsidR="00443D62" w:rsidRDefault="00000000">
      <w:pPr>
        <w:widowControl/>
        <w:autoSpaceDE w:val="0"/>
        <w:autoSpaceDN w:val="0"/>
        <w:adjustRightInd w:val="0"/>
        <w:spacing w:line="360" w:lineRule="auto"/>
        <w:ind w:left="426" w:firstLineChars="100" w:firstLine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以上设计交付文件包括3本打印版和1份电子文件，电子版文件格式为PDF，文件名称应与文件内容相符。</w:t>
      </w:r>
    </w:p>
    <w:p w14:paraId="5F205BE4" w14:textId="77777777" w:rsidR="00443D62" w:rsidRDefault="00000000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招投标阶段：</w:t>
      </w:r>
    </w:p>
    <w:p w14:paraId="2CCE3ACD" w14:textId="77777777" w:rsidR="00443D62" w:rsidRDefault="00000000">
      <w:pPr>
        <w:widowControl/>
        <w:autoSpaceDE w:val="0"/>
        <w:autoSpaceDN w:val="0"/>
        <w:adjustRightInd w:val="0"/>
        <w:spacing w:line="360" w:lineRule="auto"/>
        <w:ind w:left="426" w:firstLineChars="100" w:firstLine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在设计方案确认的前提下，同时在明确室内主要材料的基础上（使用部位包含大堂、餐厅、电梯厅、公共卫生间及客房等），提供可供后续招标的</w:t>
      </w:r>
      <w:r>
        <w:rPr>
          <w:rFonts w:ascii="宋体" w:eastAsia="宋体" w:hAnsi="宋体" w:cs="宋体" w:hint="eastAsia"/>
          <w:sz w:val="24"/>
          <w:szCs w:val="24"/>
        </w:rPr>
        <w:t>施工造价测算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3B92CF7" w14:textId="77777777" w:rsidR="00443D62" w:rsidRDefault="00000000">
      <w:pPr>
        <w:widowControl/>
        <w:autoSpaceDE w:val="0"/>
        <w:autoSpaceDN w:val="0"/>
        <w:adjustRightInd w:val="0"/>
        <w:spacing w:line="360" w:lineRule="auto"/>
        <w:ind w:left="426" w:firstLineChars="100" w:firstLine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以上设计交付文件包括3本打印版和1份电子文件，电子版文件格式为PDF，文件名称应与文件内容相符。</w:t>
      </w:r>
    </w:p>
    <w:p w14:paraId="4638CA0E" w14:textId="77777777" w:rsidR="00443D62" w:rsidRDefault="00000000">
      <w:pPr>
        <w:pStyle w:val="af6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时间进度安排</w:t>
      </w:r>
    </w:p>
    <w:p w14:paraId="370A4FCB" w14:textId="77777777" w:rsidR="00443D62" w:rsidRDefault="00000000">
      <w:pPr>
        <w:widowControl/>
        <w:autoSpaceDE w:val="0"/>
        <w:autoSpaceDN w:val="0"/>
        <w:adjustRightInd w:val="0"/>
        <w:spacing w:line="360" w:lineRule="auto"/>
        <w:ind w:left="426" w:firstLineChars="100" w:firstLine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要求中标单位方案设计周期为10日历天，</w:t>
      </w:r>
      <w:r>
        <w:rPr>
          <w:rFonts w:ascii="宋体" w:eastAsia="宋体" w:hAnsi="宋体" w:cs="宋体" w:hint="eastAsia"/>
          <w:sz w:val="24"/>
          <w:szCs w:val="24"/>
        </w:rPr>
        <w:t>施工造价</w:t>
      </w:r>
      <w:r>
        <w:rPr>
          <w:rFonts w:ascii="宋体" w:eastAsia="宋体" w:hAnsi="宋体" w:cs="宋体" w:hint="eastAsia"/>
          <w:kern w:val="0"/>
          <w:sz w:val="24"/>
          <w:szCs w:val="24"/>
        </w:rPr>
        <w:t>测算周期为10日历天。投标人可投标承诺更短对招标人更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有利响应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周期。</w:t>
      </w:r>
    </w:p>
    <w:p w14:paraId="73AF3C8A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评标办法</w:t>
      </w:r>
    </w:p>
    <w:p w14:paraId="5EDBC2D8" w14:textId="77777777" w:rsidR="00443D62" w:rsidRDefault="00000000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对满足本项目要求的合格响应单位进入报价比较，推荐1名响应单位为成交候选人。</w:t>
      </w:r>
    </w:p>
    <w:p w14:paraId="0489B732" w14:textId="77777777" w:rsidR="00443D62" w:rsidRDefault="00000000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联系方式</w:t>
      </w:r>
    </w:p>
    <w:p w14:paraId="3245B0FD" w14:textId="77777777" w:rsidR="00443D62" w:rsidRDefault="00000000">
      <w:pPr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地址：上海市浦东新区海科路99号综合楼4楼</w:t>
      </w:r>
    </w:p>
    <w:p w14:paraId="36A399C0" w14:textId="77777777" w:rsidR="00443D62" w:rsidRDefault="00000000">
      <w:pPr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联系人：高君杰</w:t>
      </w:r>
    </w:p>
    <w:p w14:paraId="3D4E2B4C" w14:textId="77777777" w:rsidR="00443D62" w:rsidRDefault="00000000">
      <w:pPr>
        <w:widowControl/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联系电话：021-20325186</w:t>
      </w:r>
    </w:p>
    <w:p w14:paraId="7ADFE68F" w14:textId="77777777" w:rsidR="00443D62" w:rsidRDefault="00443D62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</w:p>
    <w:p w14:paraId="7A9D07FD" w14:textId="77777777" w:rsidR="00443D62" w:rsidRDefault="00000000">
      <w:pPr>
        <w:widowControl/>
        <w:adjustRightInd w:val="0"/>
        <w:snapToGrid w:val="0"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中国科学院上海高等研究院</w:t>
      </w:r>
    </w:p>
    <w:p w14:paraId="46E7D5D5" w14:textId="77777777" w:rsidR="00443D62" w:rsidRDefault="00000000">
      <w:pPr>
        <w:adjustRightInd w:val="0"/>
        <w:snapToGrid w:val="0"/>
        <w:spacing w:line="360" w:lineRule="auto"/>
        <w:jc w:val="right"/>
        <w:rPr>
          <w:rFonts w:ascii="宋体" w:eastAsia="宋体" w:hAnsi="宋体" w:cs="宋体" w:hint="eastAsia"/>
          <w:sz w:val="24"/>
          <w:szCs w:val="24"/>
        </w:rPr>
        <w:sectPr w:rsidR="00443D6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24"/>
          <w:szCs w:val="24"/>
        </w:rPr>
        <w:t>2024年12月</w:t>
      </w:r>
    </w:p>
    <w:p w14:paraId="3223AB6D" w14:textId="77777777" w:rsidR="00443D62" w:rsidRDefault="00000000">
      <w:pPr>
        <w:pStyle w:val="1"/>
        <w:adjustRightInd w:val="0"/>
        <w:snapToGrid w:val="0"/>
        <w:spacing w:after="0" w:line="360" w:lineRule="auto"/>
        <w:rPr>
          <w:rFonts w:asciiTheme="minorEastAsia" w:hAnsiTheme="minorEastAsia" w:hint="eastAsia"/>
          <w:bCs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报价文件格式</w:t>
      </w:r>
    </w:p>
    <w:p w14:paraId="1D743D95" w14:textId="77777777" w:rsidR="00443D62" w:rsidRDefault="00000000">
      <w:pPr>
        <w:pStyle w:val="2"/>
        <w:adjustRightInd w:val="0"/>
        <w:snapToGrid w:val="0"/>
        <w:spacing w:before="0" w:after="0" w:line="360" w:lineRule="auto"/>
        <w:jc w:val="center"/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</w:pPr>
      <w:bookmarkStart w:id="0" w:name="_Toc120614283"/>
      <w:bookmarkStart w:id="1" w:name="_Toc22356580"/>
      <w:bookmarkStart w:id="2" w:name="_Toc23828478"/>
      <w:bookmarkStart w:id="3" w:name="_Toc26554095"/>
      <w:bookmarkStart w:id="4" w:name="_Toc49090577"/>
      <w:bookmarkStart w:id="5" w:name="_Toc513029276"/>
      <w:bookmarkStart w:id="6" w:name="_Toc460901585"/>
      <w:r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t>报 价 函</w:t>
      </w:r>
      <w:bookmarkEnd w:id="0"/>
      <w:bookmarkEnd w:id="1"/>
      <w:bookmarkEnd w:id="2"/>
      <w:bookmarkEnd w:id="3"/>
      <w:bookmarkEnd w:id="4"/>
      <w:bookmarkEnd w:id="5"/>
      <w:bookmarkEnd w:id="6"/>
    </w:p>
    <w:p w14:paraId="0F6B2D76" w14:textId="77777777" w:rsidR="00443D62" w:rsidRDefault="00000000">
      <w:pPr>
        <w:pStyle w:val="af7"/>
        <w:snapToGrid w:val="0"/>
        <w:spacing w:before="0" w:after="0"/>
        <w:ind w:firstLine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致：中国科学院上海高等研究院</w:t>
      </w:r>
    </w:p>
    <w:p w14:paraId="1DBBC16A" w14:textId="77777777" w:rsidR="00443D62" w:rsidRDefault="00000000">
      <w:pPr>
        <w:pStyle w:val="af7"/>
        <w:snapToGrid w:val="0"/>
        <w:spacing w:before="0" w:after="0"/>
        <w:ind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根据贵方</w:t>
      </w:r>
      <w:r>
        <w:rPr>
          <w:rFonts w:asciiTheme="minorEastAsia" w:eastAsiaTheme="minorEastAsia" w:hAnsiTheme="minorEastAsia" w:hint="eastAsia"/>
          <w:kern w:val="2"/>
          <w:u w:val="single"/>
        </w:rPr>
        <w:t xml:space="preserve">                               </w:t>
      </w:r>
      <w:r>
        <w:rPr>
          <w:rFonts w:asciiTheme="minorEastAsia" w:eastAsiaTheme="minorEastAsia" w:hAnsiTheme="minorEastAsia" w:hint="eastAsia"/>
          <w:kern w:val="2"/>
        </w:rPr>
        <w:t>的询价文件，正式授权下述签字人</w:t>
      </w:r>
      <w:r>
        <w:rPr>
          <w:rFonts w:asciiTheme="minorEastAsia" w:eastAsiaTheme="minorEastAsia" w:hAnsiTheme="minorEastAsia" w:hint="eastAsia"/>
          <w:kern w:val="2"/>
          <w:u w:val="single"/>
        </w:rPr>
        <w:t>_   _</w:t>
      </w:r>
      <w:r>
        <w:rPr>
          <w:rFonts w:asciiTheme="minorEastAsia" w:eastAsiaTheme="minorEastAsia" w:hAnsiTheme="minorEastAsia" w:hint="eastAsia"/>
          <w:kern w:val="2"/>
        </w:rPr>
        <w:t>(姓名和职务)代表我方</w:t>
      </w:r>
      <w:r>
        <w:rPr>
          <w:rFonts w:asciiTheme="minorEastAsia" w:eastAsiaTheme="minorEastAsia" w:hAnsiTheme="minorEastAsia" w:hint="eastAsia"/>
          <w:kern w:val="2"/>
          <w:u w:val="single"/>
        </w:rPr>
        <w:t xml:space="preserve"> </w:t>
      </w:r>
      <w:r>
        <w:rPr>
          <w:rFonts w:asciiTheme="minorEastAsia" w:eastAsiaTheme="minorEastAsia" w:hAnsiTheme="minorEastAsia"/>
          <w:kern w:val="2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kern w:val="2"/>
        </w:rPr>
        <w:t>（报价单位的名称），全权处理本次项目报价的有关事宜。</w:t>
      </w:r>
    </w:p>
    <w:p w14:paraId="46F7C62A" w14:textId="77777777" w:rsidR="00443D62" w:rsidRDefault="00000000">
      <w:pPr>
        <w:pStyle w:val="af7"/>
        <w:snapToGrid w:val="0"/>
        <w:spacing w:before="0" w:after="0"/>
        <w:ind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据此函，签字</w:t>
      </w:r>
      <w:proofErr w:type="gramStart"/>
      <w:r>
        <w:rPr>
          <w:rFonts w:asciiTheme="minorEastAsia" w:eastAsiaTheme="minorEastAsia" w:hAnsiTheme="minorEastAsia" w:hint="eastAsia"/>
          <w:kern w:val="2"/>
        </w:rPr>
        <w:t>人兹宣布</w:t>
      </w:r>
      <w:proofErr w:type="gramEnd"/>
      <w:r>
        <w:rPr>
          <w:rFonts w:asciiTheme="minorEastAsia" w:eastAsiaTheme="minorEastAsia" w:hAnsiTheme="minorEastAsia" w:hint="eastAsia"/>
          <w:kern w:val="2"/>
        </w:rPr>
        <w:t>同意如下：</w:t>
      </w:r>
    </w:p>
    <w:p w14:paraId="2A7A1E1D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按询价文件规定的各项要求，向</w:t>
      </w:r>
      <w:r>
        <w:rPr>
          <w:rFonts w:asciiTheme="minorEastAsia" w:eastAsiaTheme="minorEastAsia" w:hAnsiTheme="minorEastAsia" w:hint="eastAsia"/>
          <w:kern w:val="2"/>
          <w:u w:val="single"/>
        </w:rPr>
        <w:t>中国科学院上海高等研究院</w:t>
      </w:r>
      <w:r>
        <w:rPr>
          <w:rFonts w:asciiTheme="minorEastAsia" w:eastAsiaTheme="minorEastAsia" w:hAnsiTheme="minorEastAsia" w:hint="eastAsia"/>
          <w:kern w:val="2"/>
        </w:rPr>
        <w:t>提供所需服务，总报价为（大写）</w:t>
      </w:r>
      <w:r>
        <w:rPr>
          <w:rFonts w:asciiTheme="minorEastAsia" w:eastAsiaTheme="minorEastAsia" w:hAnsiTheme="minorEastAsia" w:hint="eastAsia"/>
          <w:kern w:val="2"/>
          <w:u w:val="single"/>
        </w:rPr>
        <w:t xml:space="preserve"> </w:t>
      </w:r>
      <w:r>
        <w:rPr>
          <w:rFonts w:asciiTheme="minorEastAsia" w:eastAsiaTheme="minorEastAsia" w:hAnsiTheme="minorEastAsia"/>
          <w:kern w:val="2"/>
          <w:u w:val="single"/>
        </w:rPr>
        <w:t xml:space="preserve">                     </w:t>
      </w:r>
      <w:r>
        <w:rPr>
          <w:rFonts w:asciiTheme="minorEastAsia" w:eastAsiaTheme="minorEastAsia" w:hAnsiTheme="minorEastAsia" w:hint="eastAsia"/>
          <w:kern w:val="2"/>
        </w:rPr>
        <w:t>人民币。</w:t>
      </w:r>
    </w:p>
    <w:p w14:paraId="29E204BF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我们完全理解贵方不一定将合同授予最低报价的报价人。</w:t>
      </w:r>
    </w:p>
    <w:p w14:paraId="5EDCCE6E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我们已详细审核全部询价文件及其有效补充文件，我们知道必须放弃提出含糊不清或误解问题的权利。</w:t>
      </w:r>
    </w:p>
    <w:p w14:paraId="57E830E5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我们同意在规定的报价有效期期满之前均具有约束力。</w:t>
      </w:r>
    </w:p>
    <w:p w14:paraId="01A8A05B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同意向贵方提供贵方可能另外要求的与报价有关的任何证据或资料，并保证我方已提供和将要提供的文件是真实的、准确的。</w:t>
      </w:r>
    </w:p>
    <w:p w14:paraId="3D1C6A65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一旦我方中选,我方将根据询价文件的规定，严格履行合同的责任和义务,并保证于承诺的时间完成</w:t>
      </w:r>
      <w:r>
        <w:rPr>
          <w:rFonts w:asciiTheme="minorEastAsia" w:eastAsiaTheme="minorEastAsia" w:hAnsiTheme="minorEastAsia" w:hint="eastAsia"/>
          <w:bCs/>
        </w:rPr>
        <w:t>相应的工作、</w:t>
      </w:r>
      <w:r>
        <w:rPr>
          <w:rFonts w:asciiTheme="minorEastAsia" w:eastAsiaTheme="minorEastAsia" w:hAnsiTheme="minorEastAsia" w:hint="eastAsia"/>
          <w:kern w:val="2"/>
        </w:rPr>
        <w:t>评审及审批。</w:t>
      </w:r>
    </w:p>
    <w:p w14:paraId="062A8C66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遵守询价文件中要求的收费项目和标准。</w:t>
      </w:r>
    </w:p>
    <w:p w14:paraId="2958CC9E" w14:textId="77777777" w:rsidR="00443D62" w:rsidRDefault="00000000">
      <w:pPr>
        <w:pStyle w:val="af7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与本报价有关的正式通讯地址为：</w:t>
      </w:r>
    </w:p>
    <w:p w14:paraId="4EAE9FA4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地          址：</w:t>
      </w:r>
      <w:r>
        <w:rPr>
          <w:rFonts w:asciiTheme="minorEastAsia" w:eastAsiaTheme="minorEastAsia" w:hAnsiTheme="minorEastAsia"/>
          <w:kern w:val="2"/>
        </w:rPr>
        <w:t xml:space="preserve"> </w:t>
      </w:r>
    </w:p>
    <w:p w14:paraId="1C2F330B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电          话：                        </w:t>
      </w:r>
    </w:p>
    <w:p w14:paraId="59C5E604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传          真：</w:t>
      </w:r>
    </w:p>
    <w:p w14:paraId="18160A10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报价单位开户行：</w:t>
      </w:r>
      <w:r>
        <w:rPr>
          <w:rFonts w:asciiTheme="minorEastAsia" w:eastAsiaTheme="minorEastAsia" w:hAnsiTheme="minorEastAsia"/>
          <w:kern w:val="2"/>
        </w:rPr>
        <w:t xml:space="preserve"> </w:t>
      </w:r>
    </w:p>
    <w:p w14:paraId="208CBCCA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proofErr w:type="gramStart"/>
      <w:r>
        <w:rPr>
          <w:rFonts w:asciiTheme="minorEastAsia" w:eastAsiaTheme="minorEastAsia" w:hAnsiTheme="minorEastAsia" w:hint="eastAsia"/>
          <w:kern w:val="2"/>
        </w:rPr>
        <w:t>账</w:t>
      </w:r>
      <w:proofErr w:type="gramEnd"/>
      <w:r>
        <w:rPr>
          <w:rFonts w:asciiTheme="minorEastAsia" w:eastAsiaTheme="minorEastAsia" w:hAnsiTheme="minorEastAsia" w:hint="eastAsia"/>
          <w:kern w:val="2"/>
        </w:rPr>
        <w:t xml:space="preserve">          户： </w:t>
      </w:r>
    </w:p>
    <w:p w14:paraId="523354F8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报价单位授权代表姓名（签字）： </w:t>
      </w:r>
    </w:p>
    <w:p w14:paraId="164F81CB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报价单位名称（公章）： </w:t>
      </w:r>
    </w:p>
    <w:p w14:paraId="0332F81B" w14:textId="77777777" w:rsidR="00443D62" w:rsidRDefault="00000000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日           期：________年____月____日</w:t>
      </w:r>
    </w:p>
    <w:p w14:paraId="5564CF7E" w14:textId="77777777" w:rsidR="00443D62" w:rsidRDefault="00443D62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</w:p>
    <w:p w14:paraId="1778EAA5" w14:textId="77777777" w:rsidR="00443D62" w:rsidRDefault="00443D62">
      <w:pPr>
        <w:pStyle w:val="af7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 w:hint="eastAsia"/>
          <w:kern w:val="2"/>
        </w:rPr>
      </w:pPr>
    </w:p>
    <w:p w14:paraId="14CE8C91" w14:textId="77777777" w:rsidR="00443D62" w:rsidRDefault="00000000">
      <w:pPr>
        <w:pStyle w:val="2"/>
        <w:adjustRightInd w:val="0"/>
        <w:snapToGrid w:val="0"/>
        <w:spacing w:before="0" w:after="0" w:line="360" w:lineRule="auto"/>
        <w:jc w:val="center"/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</w:pPr>
      <w:bookmarkStart w:id="7" w:name="_Toc120614284"/>
      <w:r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lastRenderedPageBreak/>
        <w:t xml:space="preserve">总 价 </w:t>
      </w:r>
      <w:proofErr w:type="gramStart"/>
      <w:r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t xml:space="preserve"> </w:t>
      </w:r>
      <w:proofErr w:type="gramStart"/>
      <w:r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t>览</w:t>
      </w:r>
      <w:proofErr w:type="gramEnd"/>
      <w:r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t xml:space="preserve"> 表</w:t>
      </w:r>
      <w:bookmarkEnd w:id="7"/>
    </w:p>
    <w:p w14:paraId="52F35B3C" w14:textId="77777777" w:rsidR="00443D62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报价人全称（加盖公章）：</w:t>
      </w:r>
      <w:r>
        <w:rPr>
          <w:rFonts w:asciiTheme="minorEastAsia" w:hAnsiTheme="minorEastAsia"/>
          <w:sz w:val="24"/>
          <w:szCs w:val="24"/>
        </w:rPr>
        <w:t xml:space="preserve">         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4116"/>
      </w:tblGrid>
      <w:tr w:rsidR="00443D62" w14:paraId="68F89497" w14:textId="77777777">
        <w:trPr>
          <w:cantSplit/>
          <w:trHeight w:val="614"/>
          <w:jc w:val="center"/>
        </w:trPr>
        <w:tc>
          <w:tcPr>
            <w:tcW w:w="1838" w:type="dxa"/>
            <w:vAlign w:val="center"/>
          </w:tcPr>
          <w:p w14:paraId="5CFFEE5A" w14:textId="77777777" w:rsidR="00443D62" w:rsidRDefault="00000000">
            <w:pPr>
              <w:pStyle w:val="a7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660" w:type="dxa"/>
            <w:gridSpan w:val="2"/>
            <w:vAlign w:val="center"/>
          </w:tcPr>
          <w:p w14:paraId="6167DF90" w14:textId="77777777" w:rsidR="00443D62" w:rsidRDefault="00443D62">
            <w:pPr>
              <w:pStyle w:val="af7"/>
              <w:snapToGrid w:val="0"/>
              <w:spacing w:before="0" w:after="0"/>
              <w:ind w:left="2880" w:hangingChars="1200" w:hanging="2880"/>
              <w:rPr>
                <w:rFonts w:asciiTheme="minorEastAsia" w:eastAsiaTheme="minorEastAsia" w:hAnsiTheme="minorEastAsia" w:hint="eastAsia"/>
              </w:rPr>
            </w:pPr>
          </w:p>
        </w:tc>
      </w:tr>
      <w:tr w:rsidR="00443D62" w14:paraId="12E8F8DC" w14:textId="77777777">
        <w:trPr>
          <w:cantSplit/>
          <w:trHeight w:val="280"/>
          <w:jc w:val="center"/>
        </w:trPr>
        <w:tc>
          <w:tcPr>
            <w:tcW w:w="1838" w:type="dxa"/>
            <w:vAlign w:val="center"/>
          </w:tcPr>
          <w:p w14:paraId="236959AC" w14:textId="77777777" w:rsidR="00443D62" w:rsidRDefault="00000000">
            <w:pPr>
              <w:pStyle w:val="a7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总报价</w:t>
            </w:r>
          </w:p>
          <w:p w14:paraId="1BA1D5C8" w14:textId="77777777" w:rsidR="00443D62" w:rsidRDefault="00000000">
            <w:pPr>
              <w:pStyle w:val="a7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（人民币）</w:t>
            </w:r>
          </w:p>
        </w:tc>
        <w:tc>
          <w:tcPr>
            <w:tcW w:w="7660" w:type="dxa"/>
            <w:gridSpan w:val="2"/>
            <w:vAlign w:val="center"/>
          </w:tcPr>
          <w:p w14:paraId="2A931946" w14:textId="77777777" w:rsidR="00443D62" w:rsidRDefault="00000000">
            <w:pPr>
              <w:pStyle w:val="a7"/>
              <w:adjustRightInd w:val="0"/>
              <w:snapToGrid w:val="0"/>
              <w:spacing w:after="0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大写： </w:t>
            </w:r>
          </w:p>
          <w:p w14:paraId="683D4E12" w14:textId="77777777" w:rsidR="00443D62" w:rsidRDefault="00000000">
            <w:pPr>
              <w:pStyle w:val="a7"/>
              <w:adjustRightInd w:val="0"/>
              <w:snapToGrid w:val="0"/>
              <w:spacing w:after="0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小写：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443D62" w14:paraId="1CA68997" w14:textId="77777777">
        <w:trPr>
          <w:cantSplit/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14:paraId="0E9FCE1E" w14:textId="77777777" w:rsidR="00443D6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分项报价（人民币）</w:t>
            </w:r>
          </w:p>
        </w:tc>
        <w:tc>
          <w:tcPr>
            <w:tcW w:w="3544" w:type="dxa"/>
            <w:vAlign w:val="center"/>
          </w:tcPr>
          <w:p w14:paraId="23B2FF3C" w14:textId="77777777" w:rsidR="00443D62" w:rsidRDefault="00000000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4116" w:type="dxa"/>
            <w:vAlign w:val="center"/>
          </w:tcPr>
          <w:p w14:paraId="24F66C54" w14:textId="77777777" w:rsidR="00443D62" w:rsidRDefault="00000000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详细报价</w:t>
            </w:r>
          </w:p>
        </w:tc>
      </w:tr>
      <w:tr w:rsidR="00443D62" w14:paraId="511946C7" w14:textId="77777777">
        <w:trPr>
          <w:cantSplit/>
          <w:trHeight w:val="567"/>
          <w:jc w:val="center"/>
        </w:trPr>
        <w:tc>
          <w:tcPr>
            <w:tcW w:w="1838" w:type="dxa"/>
            <w:vMerge/>
          </w:tcPr>
          <w:p w14:paraId="3BF92CBD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6220E" w14:textId="77777777" w:rsidR="00443D62" w:rsidRDefault="00443D6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vAlign w:val="center"/>
          </w:tcPr>
          <w:p w14:paraId="74C5534A" w14:textId="77777777" w:rsidR="00443D62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详见报价文件附件</w:t>
            </w:r>
          </w:p>
        </w:tc>
      </w:tr>
      <w:tr w:rsidR="00443D62" w14:paraId="5FD8BFAA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51BD14BD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16555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vAlign w:val="center"/>
          </w:tcPr>
          <w:p w14:paraId="45296371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501B2DCE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93DBFE4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74D37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vAlign w:val="center"/>
          </w:tcPr>
          <w:p w14:paraId="5A5A2A72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2711F8CB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DB9223C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632EF1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vAlign w:val="center"/>
          </w:tcPr>
          <w:p w14:paraId="320C908B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53253998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77825B7C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C98C9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vAlign w:val="center"/>
          </w:tcPr>
          <w:p w14:paraId="1B7E30DC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0E98C0AE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561F559B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240FE7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vAlign w:val="center"/>
          </w:tcPr>
          <w:p w14:paraId="0182B650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616B4E5A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5248DBC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5E1EF5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vAlign w:val="center"/>
          </w:tcPr>
          <w:p w14:paraId="53D65AEE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43886BC0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CA9B021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D6CF3C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vAlign w:val="center"/>
          </w:tcPr>
          <w:p w14:paraId="7FD90457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7FEF2E2B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39A7F30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0E377E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4116" w:type="dxa"/>
            <w:vMerge/>
            <w:vAlign w:val="center"/>
          </w:tcPr>
          <w:p w14:paraId="7173BB8E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73F0FA11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5CB23EE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E2220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4116" w:type="dxa"/>
            <w:vMerge/>
            <w:vAlign w:val="center"/>
          </w:tcPr>
          <w:p w14:paraId="5DDFF619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454D0EBD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7EB647F9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F40794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4116" w:type="dxa"/>
            <w:vMerge/>
            <w:vAlign w:val="center"/>
          </w:tcPr>
          <w:p w14:paraId="79D396CC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6335C5AA" w14:textId="77777777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83B419A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507BB9" w14:textId="77777777" w:rsidR="00443D62" w:rsidRDefault="00443D62">
            <w:pPr>
              <w:pStyle w:val="a9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4116" w:type="dxa"/>
            <w:vMerge/>
            <w:tcBorders>
              <w:bottom w:val="single" w:sz="4" w:space="0" w:color="auto"/>
            </w:tcBorders>
            <w:vAlign w:val="center"/>
          </w:tcPr>
          <w:p w14:paraId="2EA74CB0" w14:textId="77777777" w:rsidR="00443D62" w:rsidRDefault="00443D62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43D62" w14:paraId="5FBC378B" w14:textId="77777777">
        <w:trPr>
          <w:cantSplit/>
          <w:trHeight w:val="1031"/>
          <w:jc w:val="center"/>
        </w:trPr>
        <w:tc>
          <w:tcPr>
            <w:tcW w:w="1838" w:type="dxa"/>
            <w:vAlign w:val="center"/>
          </w:tcPr>
          <w:p w14:paraId="7B9606D3" w14:textId="77777777" w:rsidR="00443D62" w:rsidRDefault="00000000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报价份数</w:t>
            </w:r>
          </w:p>
        </w:tc>
        <w:tc>
          <w:tcPr>
            <w:tcW w:w="7660" w:type="dxa"/>
            <w:gridSpan w:val="2"/>
            <w:vAlign w:val="center"/>
          </w:tcPr>
          <w:p w14:paraId="4590D15A" w14:textId="77777777" w:rsidR="00443D62" w:rsidRDefault="00000000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正本：1份 副本：1份</w:t>
            </w:r>
          </w:p>
        </w:tc>
      </w:tr>
    </w:tbl>
    <w:p w14:paraId="52ABC522" w14:textId="77777777" w:rsidR="00443D62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（报价授权代表签字）</w:t>
      </w:r>
    </w:p>
    <w:p w14:paraId="22B689F0" w14:textId="77777777" w:rsidR="00443D62" w:rsidRDefault="00000000">
      <w:pPr>
        <w:adjustRightInd w:val="0"/>
        <w:snapToGrid w:val="0"/>
        <w:spacing w:line="360" w:lineRule="auto"/>
        <w:ind w:firstLineChars="2275" w:firstLine="546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  月  日</w:t>
      </w:r>
    </w:p>
    <w:p w14:paraId="74D08D2A" w14:textId="77777777" w:rsidR="00443D62" w:rsidRDefault="00443D62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</w:p>
    <w:sectPr w:rsidR="0044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76CD" w14:textId="77777777" w:rsidR="00C2043C" w:rsidRDefault="00C2043C">
      <w:r>
        <w:separator/>
      </w:r>
    </w:p>
  </w:endnote>
  <w:endnote w:type="continuationSeparator" w:id="0">
    <w:p w14:paraId="6B10E969" w14:textId="77777777" w:rsidR="00C2043C" w:rsidRDefault="00C2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5993448"/>
    </w:sdtPr>
    <w:sdtContent>
      <w:sdt>
        <w:sdtPr>
          <w:id w:val="98381352"/>
        </w:sdtPr>
        <w:sdtContent>
          <w:p w14:paraId="69DA32AC" w14:textId="77777777" w:rsidR="00443D62" w:rsidRDefault="00000000">
            <w:pPr>
              <w:pStyle w:val="ad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6EDFD" w14:textId="77777777" w:rsidR="00443D62" w:rsidRDefault="00443D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E77A4" w14:textId="77777777" w:rsidR="00C2043C" w:rsidRDefault="00C2043C">
      <w:r>
        <w:separator/>
      </w:r>
    </w:p>
  </w:footnote>
  <w:footnote w:type="continuationSeparator" w:id="0">
    <w:p w14:paraId="02B826F2" w14:textId="77777777" w:rsidR="00C2043C" w:rsidRDefault="00C2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351D75"/>
    <w:multiLevelType w:val="singleLevel"/>
    <w:tmpl w:val="98351D7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0213F900"/>
    <w:multiLevelType w:val="singleLevel"/>
    <w:tmpl w:val="0213F90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88A1671"/>
    <w:multiLevelType w:val="multilevel"/>
    <w:tmpl w:val="488A167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0B788A"/>
    <w:multiLevelType w:val="multilevel"/>
    <w:tmpl w:val="500B788A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177DF"/>
    <w:multiLevelType w:val="multilevel"/>
    <w:tmpl w:val="5D2177DF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635ACC"/>
    <w:multiLevelType w:val="multilevel"/>
    <w:tmpl w:val="74635ACC"/>
    <w:lvl w:ilvl="0">
      <w:start w:val="1"/>
      <w:numFmt w:val="decimal"/>
      <w:lvlText w:val="(%1)"/>
      <w:lvlJc w:val="left"/>
      <w:pPr>
        <w:tabs>
          <w:tab w:val="left" w:pos="980"/>
        </w:tabs>
        <w:ind w:left="980" w:hanging="5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num w:numId="1" w16cid:durableId="1883978767">
    <w:abstractNumId w:val="2"/>
  </w:num>
  <w:num w:numId="2" w16cid:durableId="1013775">
    <w:abstractNumId w:val="1"/>
  </w:num>
  <w:num w:numId="3" w16cid:durableId="1074282722">
    <w:abstractNumId w:val="4"/>
  </w:num>
  <w:num w:numId="4" w16cid:durableId="42604863">
    <w:abstractNumId w:val="3"/>
  </w:num>
  <w:num w:numId="5" w16cid:durableId="1086225182">
    <w:abstractNumId w:val="0"/>
  </w:num>
  <w:num w:numId="6" w16cid:durableId="54946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515"/>
    <w:rsid w:val="00007F78"/>
    <w:rsid w:val="00010A90"/>
    <w:rsid w:val="00013D8B"/>
    <w:rsid w:val="000207DA"/>
    <w:rsid w:val="0002543E"/>
    <w:rsid w:val="00032A05"/>
    <w:rsid w:val="00044832"/>
    <w:rsid w:val="000501FA"/>
    <w:rsid w:val="00052227"/>
    <w:rsid w:val="0006331C"/>
    <w:rsid w:val="000644DF"/>
    <w:rsid w:val="00067660"/>
    <w:rsid w:val="00076FBC"/>
    <w:rsid w:val="00084C6F"/>
    <w:rsid w:val="000A0886"/>
    <w:rsid w:val="000C027E"/>
    <w:rsid w:val="000C2471"/>
    <w:rsid w:val="000C5008"/>
    <w:rsid w:val="000C67C0"/>
    <w:rsid w:val="000C7EA8"/>
    <w:rsid w:val="000D46CE"/>
    <w:rsid w:val="000E4115"/>
    <w:rsid w:val="000E78A3"/>
    <w:rsid w:val="000E7EEC"/>
    <w:rsid w:val="00112576"/>
    <w:rsid w:val="0011492D"/>
    <w:rsid w:val="0012167A"/>
    <w:rsid w:val="001479FA"/>
    <w:rsid w:val="001516A9"/>
    <w:rsid w:val="001548FB"/>
    <w:rsid w:val="001622A3"/>
    <w:rsid w:val="001637F4"/>
    <w:rsid w:val="00184012"/>
    <w:rsid w:val="001D1562"/>
    <w:rsid w:val="001D4A27"/>
    <w:rsid w:val="001D799B"/>
    <w:rsid w:val="001F30CC"/>
    <w:rsid w:val="0020369B"/>
    <w:rsid w:val="00210E18"/>
    <w:rsid w:val="00211E81"/>
    <w:rsid w:val="00224B56"/>
    <w:rsid w:val="00227B4B"/>
    <w:rsid w:val="0023034E"/>
    <w:rsid w:val="00230E42"/>
    <w:rsid w:val="00231377"/>
    <w:rsid w:val="002412BB"/>
    <w:rsid w:val="00252B55"/>
    <w:rsid w:val="00261E40"/>
    <w:rsid w:val="00277839"/>
    <w:rsid w:val="00283085"/>
    <w:rsid w:val="0029067A"/>
    <w:rsid w:val="002A5BD4"/>
    <w:rsid w:val="002D06F9"/>
    <w:rsid w:val="002D3AB4"/>
    <w:rsid w:val="002E0338"/>
    <w:rsid w:val="002E3917"/>
    <w:rsid w:val="003067A0"/>
    <w:rsid w:val="003211E8"/>
    <w:rsid w:val="00321488"/>
    <w:rsid w:val="00327B02"/>
    <w:rsid w:val="0033077A"/>
    <w:rsid w:val="003327F2"/>
    <w:rsid w:val="003619F7"/>
    <w:rsid w:val="00370913"/>
    <w:rsid w:val="00382268"/>
    <w:rsid w:val="003872A5"/>
    <w:rsid w:val="00387FDB"/>
    <w:rsid w:val="00393BB7"/>
    <w:rsid w:val="003A5A5F"/>
    <w:rsid w:val="003B5D6B"/>
    <w:rsid w:val="003E22D9"/>
    <w:rsid w:val="003E4F4D"/>
    <w:rsid w:val="003F0DAD"/>
    <w:rsid w:val="003F30DF"/>
    <w:rsid w:val="003F5D51"/>
    <w:rsid w:val="00411ABA"/>
    <w:rsid w:val="00412AE7"/>
    <w:rsid w:val="00417713"/>
    <w:rsid w:val="004215A7"/>
    <w:rsid w:val="00442D3B"/>
    <w:rsid w:val="00443D62"/>
    <w:rsid w:val="00444226"/>
    <w:rsid w:val="00445A41"/>
    <w:rsid w:val="00463669"/>
    <w:rsid w:val="00463670"/>
    <w:rsid w:val="00475876"/>
    <w:rsid w:val="00490371"/>
    <w:rsid w:val="004B1B25"/>
    <w:rsid w:val="004C109D"/>
    <w:rsid w:val="004D20FA"/>
    <w:rsid w:val="005034F1"/>
    <w:rsid w:val="00510138"/>
    <w:rsid w:val="005113CB"/>
    <w:rsid w:val="005304C5"/>
    <w:rsid w:val="005313F0"/>
    <w:rsid w:val="0055083D"/>
    <w:rsid w:val="0055789A"/>
    <w:rsid w:val="00557C94"/>
    <w:rsid w:val="005619E4"/>
    <w:rsid w:val="00561FAE"/>
    <w:rsid w:val="00566CD4"/>
    <w:rsid w:val="0057588D"/>
    <w:rsid w:val="00577D39"/>
    <w:rsid w:val="00580620"/>
    <w:rsid w:val="0059411D"/>
    <w:rsid w:val="005A4A0B"/>
    <w:rsid w:val="005B5E20"/>
    <w:rsid w:val="005B6807"/>
    <w:rsid w:val="005D307E"/>
    <w:rsid w:val="005E2EBF"/>
    <w:rsid w:val="006058A9"/>
    <w:rsid w:val="00606BE4"/>
    <w:rsid w:val="00622FD6"/>
    <w:rsid w:val="00631BFE"/>
    <w:rsid w:val="00631C05"/>
    <w:rsid w:val="0064267F"/>
    <w:rsid w:val="00651460"/>
    <w:rsid w:val="0066566D"/>
    <w:rsid w:val="00677545"/>
    <w:rsid w:val="00685533"/>
    <w:rsid w:val="006B5B14"/>
    <w:rsid w:val="006D1507"/>
    <w:rsid w:val="006D284A"/>
    <w:rsid w:val="006E2F42"/>
    <w:rsid w:val="006E37D6"/>
    <w:rsid w:val="006F370C"/>
    <w:rsid w:val="00702517"/>
    <w:rsid w:val="0070503D"/>
    <w:rsid w:val="00736CB5"/>
    <w:rsid w:val="007402FE"/>
    <w:rsid w:val="007432E6"/>
    <w:rsid w:val="007474AF"/>
    <w:rsid w:val="007556B0"/>
    <w:rsid w:val="00761771"/>
    <w:rsid w:val="00765FBE"/>
    <w:rsid w:val="00781992"/>
    <w:rsid w:val="007853D0"/>
    <w:rsid w:val="0078683B"/>
    <w:rsid w:val="00792591"/>
    <w:rsid w:val="00793962"/>
    <w:rsid w:val="0079467C"/>
    <w:rsid w:val="007A2EB8"/>
    <w:rsid w:val="007A5356"/>
    <w:rsid w:val="007A5DBC"/>
    <w:rsid w:val="007B4F72"/>
    <w:rsid w:val="007C0899"/>
    <w:rsid w:val="007C659C"/>
    <w:rsid w:val="007D65E3"/>
    <w:rsid w:val="007E03DB"/>
    <w:rsid w:val="00800B00"/>
    <w:rsid w:val="00804A2E"/>
    <w:rsid w:val="0081022C"/>
    <w:rsid w:val="00816B56"/>
    <w:rsid w:val="00821703"/>
    <w:rsid w:val="008237E1"/>
    <w:rsid w:val="00832A2C"/>
    <w:rsid w:val="0084175C"/>
    <w:rsid w:val="00854BFE"/>
    <w:rsid w:val="0085513B"/>
    <w:rsid w:val="0086557B"/>
    <w:rsid w:val="0087014F"/>
    <w:rsid w:val="0087172C"/>
    <w:rsid w:val="00872C8D"/>
    <w:rsid w:val="00896127"/>
    <w:rsid w:val="00897FAC"/>
    <w:rsid w:val="008A48BF"/>
    <w:rsid w:val="008A740B"/>
    <w:rsid w:val="008B3173"/>
    <w:rsid w:val="008C3AB6"/>
    <w:rsid w:val="008D0BA7"/>
    <w:rsid w:val="008D157A"/>
    <w:rsid w:val="008E3522"/>
    <w:rsid w:val="008E6131"/>
    <w:rsid w:val="008F1E8F"/>
    <w:rsid w:val="008F1FCC"/>
    <w:rsid w:val="008F60AF"/>
    <w:rsid w:val="00900FBC"/>
    <w:rsid w:val="00904F48"/>
    <w:rsid w:val="009065CD"/>
    <w:rsid w:val="0091267D"/>
    <w:rsid w:val="009139CD"/>
    <w:rsid w:val="00934FFF"/>
    <w:rsid w:val="0095182D"/>
    <w:rsid w:val="00971A2F"/>
    <w:rsid w:val="00993F23"/>
    <w:rsid w:val="009A0B19"/>
    <w:rsid w:val="009A12B1"/>
    <w:rsid w:val="009A2B52"/>
    <w:rsid w:val="009A59F9"/>
    <w:rsid w:val="009C32B4"/>
    <w:rsid w:val="009C33DE"/>
    <w:rsid w:val="009C6028"/>
    <w:rsid w:val="009C75CC"/>
    <w:rsid w:val="009E5F85"/>
    <w:rsid w:val="00A10B66"/>
    <w:rsid w:val="00A255A5"/>
    <w:rsid w:val="00A301E6"/>
    <w:rsid w:val="00A32A2C"/>
    <w:rsid w:val="00A41BF8"/>
    <w:rsid w:val="00A77693"/>
    <w:rsid w:val="00A80474"/>
    <w:rsid w:val="00A92249"/>
    <w:rsid w:val="00AD359C"/>
    <w:rsid w:val="00AF0BAE"/>
    <w:rsid w:val="00AF4CC7"/>
    <w:rsid w:val="00B055EE"/>
    <w:rsid w:val="00B12B71"/>
    <w:rsid w:val="00B17F50"/>
    <w:rsid w:val="00B24C6C"/>
    <w:rsid w:val="00B45FBA"/>
    <w:rsid w:val="00B51BFA"/>
    <w:rsid w:val="00B54FCE"/>
    <w:rsid w:val="00B6114D"/>
    <w:rsid w:val="00B77AEB"/>
    <w:rsid w:val="00B82DF4"/>
    <w:rsid w:val="00BA23DF"/>
    <w:rsid w:val="00BA6471"/>
    <w:rsid w:val="00BA6E1A"/>
    <w:rsid w:val="00BB63F9"/>
    <w:rsid w:val="00BE0DB2"/>
    <w:rsid w:val="00BE1179"/>
    <w:rsid w:val="00BE12DA"/>
    <w:rsid w:val="00BE34BF"/>
    <w:rsid w:val="00BE60D0"/>
    <w:rsid w:val="00BE6EBD"/>
    <w:rsid w:val="00C10053"/>
    <w:rsid w:val="00C10E4F"/>
    <w:rsid w:val="00C2043C"/>
    <w:rsid w:val="00C20A7D"/>
    <w:rsid w:val="00C21F1E"/>
    <w:rsid w:val="00C22EBE"/>
    <w:rsid w:val="00C264C5"/>
    <w:rsid w:val="00C27387"/>
    <w:rsid w:val="00C32C60"/>
    <w:rsid w:val="00C36557"/>
    <w:rsid w:val="00C403B3"/>
    <w:rsid w:val="00C66DB4"/>
    <w:rsid w:val="00C7676B"/>
    <w:rsid w:val="00C93285"/>
    <w:rsid w:val="00C95612"/>
    <w:rsid w:val="00CA12B8"/>
    <w:rsid w:val="00CA17B4"/>
    <w:rsid w:val="00CA70F8"/>
    <w:rsid w:val="00CB59C7"/>
    <w:rsid w:val="00CB7515"/>
    <w:rsid w:val="00CD7C25"/>
    <w:rsid w:val="00D04478"/>
    <w:rsid w:val="00D13DDE"/>
    <w:rsid w:val="00D15E6D"/>
    <w:rsid w:val="00D24F78"/>
    <w:rsid w:val="00D25D94"/>
    <w:rsid w:val="00D274C8"/>
    <w:rsid w:val="00D36AC1"/>
    <w:rsid w:val="00D4592D"/>
    <w:rsid w:val="00D71BB1"/>
    <w:rsid w:val="00D846B4"/>
    <w:rsid w:val="00D849FC"/>
    <w:rsid w:val="00D94D5A"/>
    <w:rsid w:val="00DA4682"/>
    <w:rsid w:val="00DA5ECD"/>
    <w:rsid w:val="00DC2DDC"/>
    <w:rsid w:val="00DC530B"/>
    <w:rsid w:val="00DD3DE2"/>
    <w:rsid w:val="00DE2E7C"/>
    <w:rsid w:val="00E12ADD"/>
    <w:rsid w:val="00E26BBC"/>
    <w:rsid w:val="00E36A91"/>
    <w:rsid w:val="00E40515"/>
    <w:rsid w:val="00E50E7C"/>
    <w:rsid w:val="00E511C4"/>
    <w:rsid w:val="00E9295F"/>
    <w:rsid w:val="00EA21DE"/>
    <w:rsid w:val="00EA6287"/>
    <w:rsid w:val="00EC2B75"/>
    <w:rsid w:val="00EC3826"/>
    <w:rsid w:val="00ED0B39"/>
    <w:rsid w:val="00ED2A0B"/>
    <w:rsid w:val="00ED7F1C"/>
    <w:rsid w:val="00EF100E"/>
    <w:rsid w:val="00F02FA0"/>
    <w:rsid w:val="00F04A84"/>
    <w:rsid w:val="00F147C6"/>
    <w:rsid w:val="00F15A6D"/>
    <w:rsid w:val="00F2245A"/>
    <w:rsid w:val="00F24AA8"/>
    <w:rsid w:val="00F30440"/>
    <w:rsid w:val="00F42ADD"/>
    <w:rsid w:val="00F45EFA"/>
    <w:rsid w:val="00F54696"/>
    <w:rsid w:val="00F63604"/>
    <w:rsid w:val="00F72354"/>
    <w:rsid w:val="00F8419B"/>
    <w:rsid w:val="00F867CB"/>
    <w:rsid w:val="00FA0BE5"/>
    <w:rsid w:val="00FA2CA7"/>
    <w:rsid w:val="00FB5465"/>
    <w:rsid w:val="02690607"/>
    <w:rsid w:val="08C672F3"/>
    <w:rsid w:val="1395222A"/>
    <w:rsid w:val="20F84F56"/>
    <w:rsid w:val="291B4ED7"/>
    <w:rsid w:val="2C4258D7"/>
    <w:rsid w:val="307A4F22"/>
    <w:rsid w:val="34EB369F"/>
    <w:rsid w:val="38713F79"/>
    <w:rsid w:val="3AB03CD1"/>
    <w:rsid w:val="3C2A792C"/>
    <w:rsid w:val="48E11FF7"/>
    <w:rsid w:val="596D0588"/>
    <w:rsid w:val="633B489B"/>
    <w:rsid w:val="79535361"/>
    <w:rsid w:val="79F6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64931"/>
  <w15:docId w15:val="{F159785C-F3A0-47ED-BEE9-03580363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adjustRightInd w:val="0"/>
      <w:spacing w:line="360" w:lineRule="atLeas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semiHidden/>
    <w:unhideWhenUsed/>
    <w:pPr>
      <w:jc w:val="left"/>
    </w:pPr>
  </w:style>
  <w:style w:type="paragraph" w:styleId="a7">
    <w:name w:val="Body Text"/>
    <w:basedOn w:val="a"/>
    <w:link w:val="a8"/>
    <w:qFormat/>
    <w:pPr>
      <w:spacing w:after="160" w:line="259" w:lineRule="auto"/>
    </w:pPr>
    <w:rPr>
      <w:rFonts w:ascii="楷体_GB2312" w:eastAsia="楷体_GB2312" w:hAnsi="Arial" w:cs="Times New Roman"/>
      <w:sz w:val="28"/>
      <w:szCs w:val="28"/>
    </w:rPr>
  </w:style>
  <w:style w:type="paragraph" w:styleId="a9">
    <w:name w:val="Date"/>
    <w:basedOn w:val="a"/>
    <w:next w:val="a"/>
    <w:link w:val="aa"/>
    <w:qFormat/>
    <w:pPr>
      <w:spacing w:after="160" w:line="259" w:lineRule="auto"/>
    </w:pPr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Indent 2"/>
    <w:basedOn w:val="a"/>
    <w:qFormat/>
    <w:pPr>
      <w:spacing w:line="400" w:lineRule="exact"/>
      <w:ind w:left="540"/>
    </w:pPr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semiHidden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c">
    <w:name w:val="批注框文本 字符"/>
    <w:basedOn w:val="a0"/>
    <w:link w:val="ab"/>
    <w:uiPriority w:val="99"/>
    <w:semiHidden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semiHidden/>
  </w:style>
  <w:style w:type="character" w:customStyle="1" w:styleId="af3">
    <w:name w:val="批注主题 字符"/>
    <w:basedOn w:val="a6"/>
    <w:link w:val="af2"/>
    <w:uiPriority w:val="99"/>
    <w:semiHidden/>
    <w:rPr>
      <w:b/>
      <w:bCs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a8">
    <w:name w:val="正文文本 字符"/>
    <w:basedOn w:val="a0"/>
    <w:link w:val="a7"/>
    <w:qFormat/>
    <w:rPr>
      <w:rFonts w:ascii="楷体_GB2312" w:eastAsia="楷体_GB2312" w:hAnsi="Arial" w:cs="Times New Roman"/>
      <w:kern w:val="2"/>
      <w:sz w:val="28"/>
      <w:szCs w:val="28"/>
    </w:rPr>
  </w:style>
  <w:style w:type="character" w:customStyle="1" w:styleId="aa">
    <w:name w:val="日期 字符"/>
    <w:basedOn w:val="a0"/>
    <w:link w:val="a9"/>
    <w:qFormat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7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JIE GAO</cp:lastModifiedBy>
  <cp:revision>153</cp:revision>
  <cp:lastPrinted>2020-05-15T05:44:00Z</cp:lastPrinted>
  <dcterms:created xsi:type="dcterms:W3CDTF">2020-04-15T05:36:00Z</dcterms:created>
  <dcterms:modified xsi:type="dcterms:W3CDTF">2024-12-30T03:09:00Z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eyJoZGlkIjoiOTc3NTJlNWU4N2RlZjA0ZmIzMmZkNzNhNjA5MGU1MzciLCJ1c2VySWQiOiIyMjgxNDM3MDAifQ==</vt:lpwstr>
  </property>
  <property fmtid="{D5CDD505-2E9C-101B-9397-08002B2CF9AE}" pid="4" name="ICV">
    <vt:lpwstr>3E528F71E7724FEB8125168987AACA2B_12</vt:lpwstr>
  </property>
</Properties>
</file>